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AA" w:rsidRDefault="00586FAA" w:rsidP="00586FAA">
      <w:pPr>
        <w:tabs>
          <w:tab w:val="left" w:pos="1980"/>
        </w:tabs>
        <w:spacing w:line="360" w:lineRule="auto"/>
        <w:ind w:right="480"/>
        <w:rPr>
          <w:sz w:val="30"/>
          <w:szCs w:val="30"/>
        </w:rPr>
      </w:pPr>
      <w:r>
        <w:rPr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:rsidR="00586FAA" w:rsidRDefault="00586FAA" w:rsidP="00F17CBF">
      <w:pPr>
        <w:tabs>
          <w:tab w:val="left" w:pos="1980"/>
        </w:tabs>
        <w:spacing w:beforeLines="50" w:afterLines="50" w:line="360" w:lineRule="auto"/>
        <w:ind w:right="48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第十届山东省大学生</w:t>
      </w:r>
      <w:r>
        <w:rPr>
          <w:rFonts w:ascii="宋体" w:hAnsi="宋体"/>
          <w:b/>
          <w:sz w:val="28"/>
          <w:szCs w:val="28"/>
        </w:rPr>
        <w:t>结构设计</w:t>
      </w:r>
      <w:r>
        <w:rPr>
          <w:rFonts w:ascii="宋体" w:hAnsi="宋体" w:hint="eastAsia"/>
          <w:b/>
          <w:sz w:val="28"/>
          <w:szCs w:val="28"/>
        </w:rPr>
        <w:t>竞赛参赛须知</w:t>
      </w:r>
    </w:p>
    <w:p w:rsidR="00586FAA" w:rsidRDefault="00586FAA" w:rsidP="00586FAA">
      <w:pPr>
        <w:tabs>
          <w:tab w:val="left" w:pos="1980"/>
        </w:tabs>
        <w:spacing w:line="360" w:lineRule="auto"/>
        <w:ind w:right="480" w:firstLineChars="200" w:firstLine="482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一、报名及竞赛时间</w:t>
      </w:r>
    </w:p>
    <w:p w:rsidR="00586FAA" w:rsidRDefault="00586FAA" w:rsidP="00586FAA">
      <w:pPr>
        <w:tabs>
          <w:tab w:val="left" w:pos="1980"/>
        </w:tabs>
        <w:spacing w:line="360" w:lineRule="auto"/>
        <w:ind w:right="48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竞赛报名截至时间为2017年6月7日；参赛队伍7月9日报到；7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/>
          <w:sz w:val="24"/>
        </w:rPr>
        <w:t>日至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12</w:t>
      </w:r>
      <w:r>
        <w:rPr>
          <w:rFonts w:ascii="宋体" w:hAnsi="宋体"/>
          <w:sz w:val="24"/>
        </w:rPr>
        <w:t>日</w:t>
      </w:r>
      <w:r>
        <w:rPr>
          <w:rFonts w:ascii="宋体" w:hAnsi="宋体" w:hint="eastAsia"/>
          <w:sz w:val="24"/>
        </w:rPr>
        <w:t>竞赛举行，为期3天（如时间有变动，将提前另行通知）；竞赛日程具体安排另详。</w:t>
      </w:r>
    </w:p>
    <w:p w:rsidR="00586FAA" w:rsidRDefault="00586FAA" w:rsidP="00F17CBF">
      <w:pPr>
        <w:tabs>
          <w:tab w:val="left" w:pos="1980"/>
        </w:tabs>
        <w:spacing w:beforeLines="50" w:line="360" w:lineRule="auto"/>
        <w:ind w:right="482"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二、竞赛内容</w:t>
      </w:r>
    </w:p>
    <w:p w:rsidR="00586FAA" w:rsidRDefault="00586FAA" w:rsidP="00586FAA">
      <w:pPr>
        <w:tabs>
          <w:tab w:val="left" w:pos="1980"/>
        </w:tabs>
        <w:spacing w:line="360" w:lineRule="auto"/>
        <w:ind w:right="48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本次竞赛的主题为结构模型设计、制作与加卸载试验，有关要求和详细资料将另行提供。赛题详见附件3。</w:t>
      </w:r>
    </w:p>
    <w:p w:rsidR="00586FAA" w:rsidRDefault="00586FAA" w:rsidP="00F17CBF">
      <w:pPr>
        <w:tabs>
          <w:tab w:val="left" w:pos="1980"/>
        </w:tabs>
        <w:spacing w:beforeLines="50" w:line="360" w:lineRule="auto"/>
        <w:ind w:right="482"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三、参赛要求</w:t>
      </w:r>
    </w:p>
    <w:p w:rsidR="00586FAA" w:rsidRDefault="00586FAA" w:rsidP="00586FAA">
      <w:pPr>
        <w:tabs>
          <w:tab w:val="left" w:pos="1980"/>
        </w:tabs>
        <w:spacing w:line="360" w:lineRule="auto"/>
        <w:ind w:right="48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1.承办院校可派出2个参赛队，其余高校可派出1个参赛队，每队由3人组成，指导教师为1~3人。</w:t>
      </w:r>
    </w:p>
    <w:p w:rsidR="00586FAA" w:rsidRDefault="00586FAA" w:rsidP="00586FAA">
      <w:pPr>
        <w:tabs>
          <w:tab w:val="left" w:pos="1980"/>
        </w:tabs>
        <w:spacing w:line="360" w:lineRule="auto"/>
        <w:ind w:right="48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2.参赛队成员必须为参赛学校在读全日制本科生。</w:t>
      </w:r>
    </w:p>
    <w:p w:rsidR="00586FAA" w:rsidRDefault="00586FAA" w:rsidP="00586FAA">
      <w:pPr>
        <w:tabs>
          <w:tab w:val="left" w:pos="1980"/>
        </w:tabs>
        <w:spacing w:line="360" w:lineRule="auto"/>
        <w:ind w:right="48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3.每个学校派1名领队负责本校参赛队员的组织管理。</w:t>
      </w:r>
    </w:p>
    <w:p w:rsidR="00586FAA" w:rsidRDefault="00586FAA" w:rsidP="00F17CBF">
      <w:pPr>
        <w:tabs>
          <w:tab w:val="left" w:pos="1980"/>
        </w:tabs>
        <w:spacing w:beforeLines="50" w:line="360" w:lineRule="auto"/>
        <w:ind w:right="482" w:firstLineChars="200" w:firstLine="482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四、注意事项</w:t>
      </w:r>
    </w:p>
    <w:p w:rsidR="00586FAA" w:rsidRDefault="00586FAA" w:rsidP="00586FAA">
      <w:pPr>
        <w:tabs>
          <w:tab w:val="left" w:pos="1980"/>
        </w:tabs>
        <w:spacing w:line="360" w:lineRule="auto"/>
        <w:ind w:right="48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1.每个参赛队报到时，应首先向组委会提供已经完成的结构模型设计书，而后</w:t>
      </w:r>
      <w:r>
        <w:rPr>
          <w:rFonts w:ascii="宋体" w:hAnsi="宋体" w:hint="eastAsia"/>
          <w:sz w:val="24"/>
        </w:rPr>
        <w:t>才能领取所需材料，并在规定的时间内制作模型。</w:t>
      </w:r>
    </w:p>
    <w:p w:rsidR="00586FAA" w:rsidRDefault="00586FAA" w:rsidP="00586FAA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2.每队参赛费600元人民币。参赛费、往返路费及食宿费均由参赛院校自行承担。</w:t>
      </w:r>
    </w:p>
    <w:p w:rsidR="00586FAA" w:rsidRDefault="00586FAA" w:rsidP="00F17CBF">
      <w:pPr>
        <w:tabs>
          <w:tab w:val="left" w:pos="1980"/>
        </w:tabs>
        <w:spacing w:beforeLines="50" w:line="360" w:lineRule="auto"/>
        <w:ind w:right="482" w:firstLineChars="200" w:firstLine="482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kern w:val="0"/>
          <w:sz w:val="24"/>
        </w:rPr>
        <w:t>五、联系方式</w:t>
      </w:r>
    </w:p>
    <w:p w:rsidR="00586FAA" w:rsidRDefault="00586FAA" w:rsidP="00586FAA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若对本次比赛还有其它不明事宜，请与联系人沟通咨询，联系方式如下：</w:t>
      </w:r>
    </w:p>
    <w:p w:rsidR="00586FAA" w:rsidRDefault="00F17CBF" w:rsidP="00586FAA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</w:t>
      </w:r>
      <w:r w:rsidR="00586FAA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15715439817 陈老师</w:t>
      </w:r>
    </w:p>
    <w:p w:rsidR="00586FAA" w:rsidRDefault="00586FAA" w:rsidP="00586FAA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官方通知及答疑发布平台：</w:t>
      </w:r>
      <w:r w:rsidR="00F17CBF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QQ</w:t>
      </w:r>
      <w:r w:rsidR="00F17CBF">
        <w:rPr>
          <w:rFonts w:ascii="宋体" w:hAnsi="宋体" w:hint="eastAsia"/>
          <w:sz w:val="24"/>
        </w:rPr>
        <w:t>群）</w:t>
      </w:r>
      <w:r>
        <w:rPr>
          <w:rFonts w:ascii="宋体" w:hAnsi="宋体" w:hint="eastAsia"/>
          <w:sz w:val="24"/>
        </w:rPr>
        <w:t>582920755</w:t>
      </w:r>
    </w:p>
    <w:p w:rsidR="00586FAA" w:rsidRDefault="00F17CBF" w:rsidP="00586FAA">
      <w:pPr>
        <w:adjustRightInd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报名</w:t>
      </w:r>
      <w:r w:rsidR="00586FAA">
        <w:rPr>
          <w:rFonts w:ascii="宋体" w:hAnsi="宋体" w:hint="eastAsia"/>
          <w:sz w:val="24"/>
        </w:rPr>
        <w:t>邮箱：3111322846@</w:t>
      </w:r>
      <w:r>
        <w:rPr>
          <w:rFonts w:ascii="宋体" w:hAnsi="宋体" w:hint="eastAsia"/>
          <w:sz w:val="24"/>
        </w:rPr>
        <w:t>qq</w:t>
      </w:r>
      <w:r w:rsidR="00586FAA">
        <w:rPr>
          <w:rFonts w:ascii="宋体" w:hAnsi="宋体" w:hint="eastAsia"/>
          <w:sz w:val="24"/>
        </w:rPr>
        <w:t>.com</w:t>
      </w:r>
    </w:p>
    <w:p w:rsidR="00586FAA" w:rsidRDefault="00586FAA" w:rsidP="00586FAA">
      <w:pPr>
        <w:widowControl/>
        <w:shd w:val="clear" w:color="auto" w:fill="FFFFFF"/>
        <w:spacing w:line="360" w:lineRule="auto"/>
        <w:ind w:right="120"/>
        <w:jc w:val="right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山东省大学生</w:t>
      </w:r>
      <w:r>
        <w:rPr>
          <w:rFonts w:ascii="黑体" w:eastAsia="黑体" w:hAnsi="黑体" w:cs="黑体" w:hint="eastAsia"/>
          <w:sz w:val="24"/>
        </w:rPr>
        <w:t>结构设计竞赛</w:t>
      </w:r>
      <w:r>
        <w:rPr>
          <w:rFonts w:ascii="黑体" w:eastAsia="黑体" w:hAnsi="黑体" w:cs="黑体" w:hint="eastAsia"/>
          <w:color w:val="000000"/>
          <w:sz w:val="24"/>
        </w:rPr>
        <w:t>委员会</w:t>
      </w:r>
    </w:p>
    <w:p w:rsidR="00586FAA" w:rsidRDefault="00586FAA" w:rsidP="00586FAA">
      <w:pPr>
        <w:widowControl/>
        <w:shd w:val="clear" w:color="auto" w:fill="FFFFFF"/>
        <w:spacing w:line="360" w:lineRule="auto"/>
        <w:ind w:right="120"/>
        <w:jc w:val="right"/>
        <w:rPr>
          <w:rFonts w:ascii="黑体" w:eastAsia="黑体" w:hAnsi="黑体" w:cs="黑体"/>
          <w:color w:val="000000"/>
          <w:kern w:val="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24"/>
        </w:rPr>
        <w:t>滨州学院建筑工程学院(代章)</w:t>
      </w:r>
    </w:p>
    <w:p w:rsidR="00132CCB" w:rsidRPr="00586FAA" w:rsidRDefault="00586FAA" w:rsidP="00586FAA">
      <w:pPr>
        <w:tabs>
          <w:tab w:val="left" w:pos="1980"/>
        </w:tabs>
        <w:spacing w:line="360" w:lineRule="auto"/>
        <w:ind w:right="480"/>
        <w:jc w:val="right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2017年5月</w:t>
      </w:r>
    </w:p>
    <w:sectPr w:rsidR="00132CCB" w:rsidRPr="00586FAA" w:rsidSect="00601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8A6" w:rsidRDefault="004C18A6" w:rsidP="00F17CBF">
      <w:r>
        <w:separator/>
      </w:r>
    </w:p>
  </w:endnote>
  <w:endnote w:type="continuationSeparator" w:id="1">
    <w:p w:rsidR="004C18A6" w:rsidRDefault="004C18A6" w:rsidP="00F1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8A6" w:rsidRDefault="004C18A6" w:rsidP="00F17CBF">
      <w:r>
        <w:separator/>
      </w:r>
    </w:p>
  </w:footnote>
  <w:footnote w:type="continuationSeparator" w:id="1">
    <w:p w:rsidR="004C18A6" w:rsidRDefault="004C18A6" w:rsidP="00F17C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FAA"/>
    <w:rsid w:val="001A02B4"/>
    <w:rsid w:val="00333E55"/>
    <w:rsid w:val="004C18A6"/>
    <w:rsid w:val="00586FAA"/>
    <w:rsid w:val="00601EA5"/>
    <w:rsid w:val="00A42DD8"/>
    <w:rsid w:val="00A63F1C"/>
    <w:rsid w:val="00D00923"/>
    <w:rsid w:val="00F1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C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C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2017-05-26T07:06:00Z</dcterms:created>
  <dcterms:modified xsi:type="dcterms:W3CDTF">2017-05-26T07:19:00Z</dcterms:modified>
</cp:coreProperties>
</file>