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B4" w:rsidRPr="00CC65B4" w:rsidRDefault="00CC65B4">
      <w:pPr>
        <w:rPr>
          <w:rFonts w:hint="eastAsia"/>
          <w:sz w:val="30"/>
          <w:szCs w:val="30"/>
        </w:rPr>
      </w:pPr>
      <w:r w:rsidRPr="00CC65B4">
        <w:rPr>
          <w:rFonts w:hint="eastAsia"/>
          <w:sz w:val="30"/>
          <w:szCs w:val="30"/>
        </w:rPr>
        <w:t>附件</w:t>
      </w:r>
      <w:r w:rsidRPr="00CC65B4">
        <w:rPr>
          <w:rFonts w:hint="eastAsia"/>
          <w:sz w:val="30"/>
          <w:szCs w:val="30"/>
        </w:rPr>
        <w:t>3</w:t>
      </w:r>
      <w:r w:rsidRPr="00CC65B4">
        <w:rPr>
          <w:rFonts w:hint="eastAsia"/>
          <w:sz w:val="30"/>
          <w:szCs w:val="30"/>
        </w:rPr>
        <w:t>：</w:t>
      </w:r>
    </w:p>
    <w:p w:rsidR="00A84361" w:rsidRPr="00CC65B4" w:rsidRDefault="00CC65B4" w:rsidP="00CC65B4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  <w:r w:rsidRPr="00CC65B4">
        <w:rPr>
          <w:rFonts w:hint="eastAsia"/>
          <w:b/>
          <w:sz w:val="30"/>
          <w:szCs w:val="30"/>
        </w:rPr>
        <w:t>2019-2020</w:t>
      </w:r>
      <w:r w:rsidRPr="00CC65B4">
        <w:rPr>
          <w:rFonts w:hint="eastAsia"/>
          <w:b/>
          <w:sz w:val="30"/>
          <w:szCs w:val="30"/>
        </w:rPr>
        <w:t>学年春季学期课程</w:t>
      </w:r>
      <w:r w:rsidRPr="00CC65B4">
        <w:rPr>
          <w:rFonts w:hint="eastAsia"/>
          <w:b/>
          <w:sz w:val="30"/>
          <w:szCs w:val="30"/>
        </w:rPr>
        <w:t>1-4</w:t>
      </w:r>
      <w:r w:rsidRPr="00CC65B4">
        <w:rPr>
          <w:rFonts w:hint="eastAsia"/>
          <w:b/>
          <w:sz w:val="30"/>
          <w:szCs w:val="30"/>
        </w:rPr>
        <w:t>周开课计划（参考模板）</w:t>
      </w:r>
    </w:p>
    <w:p w:rsidR="00CC65B4" w:rsidRPr="00311A61" w:rsidRDefault="00CC65B4" w:rsidP="00CC65B4">
      <w:pPr>
        <w:ind w:firstLine="206"/>
        <w:jc w:val="left"/>
        <w:rPr>
          <w:rFonts w:eastAsia="仿宋"/>
          <w:b/>
          <w:bCs/>
          <w:kern w:val="0"/>
          <w:sz w:val="28"/>
          <w:szCs w:val="28"/>
        </w:rPr>
      </w:pPr>
      <w:r w:rsidRPr="00311A61">
        <w:rPr>
          <w:rFonts w:eastAsia="仿宋"/>
          <w:b/>
          <w:bCs/>
          <w:kern w:val="0"/>
          <w:sz w:val="28"/>
          <w:szCs w:val="28"/>
        </w:rPr>
        <w:t>一、课程基本情况</w:t>
      </w:r>
    </w:p>
    <w:tbl>
      <w:tblPr>
        <w:tblStyle w:val="a5"/>
        <w:tblW w:w="5661" w:type="pct"/>
        <w:tblLook w:val="04A0" w:firstRow="1" w:lastRow="0" w:firstColumn="1" w:lastColumn="0" w:noHBand="0" w:noVBand="1"/>
      </w:tblPr>
      <w:tblGrid>
        <w:gridCol w:w="1252"/>
        <w:gridCol w:w="1304"/>
        <w:gridCol w:w="679"/>
        <w:gridCol w:w="1023"/>
        <w:gridCol w:w="1196"/>
        <w:gridCol w:w="934"/>
        <w:gridCol w:w="1125"/>
        <w:gridCol w:w="2136"/>
      </w:tblGrid>
      <w:tr w:rsidR="00CC65B4" w:rsidRPr="00311A61" w:rsidTr="00D75264">
        <w:trPr>
          <w:trHeight w:val="442"/>
        </w:trPr>
        <w:tc>
          <w:tcPr>
            <w:tcW w:w="647" w:type="pct"/>
            <w:vMerge w:val="restar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课程号</w:t>
            </w:r>
          </w:p>
        </w:tc>
        <w:tc>
          <w:tcPr>
            <w:tcW w:w="674" w:type="pct"/>
            <w:vMerge w:val="restar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课程名称</w:t>
            </w:r>
          </w:p>
        </w:tc>
        <w:tc>
          <w:tcPr>
            <w:tcW w:w="352" w:type="pct"/>
            <w:vMerge w:val="restar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属性</w:t>
            </w:r>
          </w:p>
        </w:tc>
        <w:tc>
          <w:tcPr>
            <w:tcW w:w="530" w:type="pct"/>
            <w:vMerge w:val="restar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培养方案学时</w:t>
            </w:r>
          </w:p>
        </w:tc>
        <w:tc>
          <w:tcPr>
            <w:tcW w:w="620" w:type="pct"/>
            <w:vMerge w:val="restar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1-4</w:t>
            </w:r>
            <w:r w:rsidRPr="00311A61">
              <w:rPr>
                <w:rFonts w:eastAsia="仿宋"/>
                <w:kern w:val="0"/>
                <w:szCs w:val="21"/>
              </w:rPr>
              <w:t>周拟</w:t>
            </w:r>
            <w:proofErr w:type="gramStart"/>
            <w:r w:rsidRPr="00311A61">
              <w:rPr>
                <w:rFonts w:eastAsia="仿宋"/>
                <w:kern w:val="0"/>
                <w:szCs w:val="21"/>
              </w:rPr>
              <w:t>安排线</w:t>
            </w:r>
            <w:proofErr w:type="gramEnd"/>
            <w:r w:rsidRPr="00311A61">
              <w:rPr>
                <w:rFonts w:eastAsia="仿宋"/>
                <w:kern w:val="0"/>
                <w:szCs w:val="21"/>
              </w:rPr>
              <w:t>上学时</w:t>
            </w:r>
          </w:p>
        </w:tc>
        <w:tc>
          <w:tcPr>
            <w:tcW w:w="484" w:type="pct"/>
            <w:vMerge w:val="restar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任课教师</w:t>
            </w:r>
          </w:p>
        </w:tc>
        <w:tc>
          <w:tcPr>
            <w:tcW w:w="583" w:type="pct"/>
            <w:vMerge w:val="restar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班级信息</w:t>
            </w:r>
          </w:p>
        </w:tc>
        <w:tc>
          <w:tcPr>
            <w:tcW w:w="1106" w:type="pct"/>
            <w:vMerge w:val="restar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开课平台及课程网址</w:t>
            </w:r>
          </w:p>
        </w:tc>
      </w:tr>
      <w:tr w:rsidR="00CC65B4" w:rsidRPr="00311A61" w:rsidTr="00D75264">
        <w:trPr>
          <w:trHeight w:val="359"/>
        </w:trPr>
        <w:tc>
          <w:tcPr>
            <w:tcW w:w="647" w:type="pct"/>
            <w:vMerge/>
          </w:tcPr>
          <w:p w:rsidR="00CC65B4" w:rsidRPr="00311A61" w:rsidRDefault="00CC65B4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</w:tcPr>
          <w:p w:rsidR="00CC65B4" w:rsidRPr="00311A61" w:rsidRDefault="00CC65B4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52" w:type="pct"/>
            <w:vMerge/>
            <w:vAlign w:val="center"/>
          </w:tcPr>
          <w:p w:rsidR="00CC65B4" w:rsidRPr="00311A61" w:rsidRDefault="00CC65B4" w:rsidP="00D75264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30" w:type="pct"/>
            <w:vMerge/>
            <w:vAlign w:val="center"/>
          </w:tcPr>
          <w:p w:rsidR="00CC65B4" w:rsidRPr="00311A61" w:rsidRDefault="00CC65B4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:rsidR="00CC65B4" w:rsidRPr="00311A61" w:rsidRDefault="00CC65B4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84" w:type="pct"/>
            <w:vMerge/>
            <w:vAlign w:val="center"/>
          </w:tcPr>
          <w:p w:rsidR="00CC65B4" w:rsidRPr="00311A61" w:rsidRDefault="00CC65B4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83" w:type="pct"/>
            <w:vMerge/>
            <w:vAlign w:val="center"/>
          </w:tcPr>
          <w:p w:rsidR="00CC65B4" w:rsidRPr="00311A61" w:rsidRDefault="00CC65B4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06" w:type="pct"/>
            <w:vMerge/>
            <w:vAlign w:val="center"/>
          </w:tcPr>
          <w:p w:rsidR="00CC65B4" w:rsidRPr="00311A61" w:rsidRDefault="00CC65B4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</w:tr>
      <w:tr w:rsidR="00CC65B4" w:rsidRPr="00311A61" w:rsidTr="00D75264">
        <w:trPr>
          <w:trHeight w:val="567"/>
        </w:trPr>
        <w:tc>
          <w:tcPr>
            <w:tcW w:w="647" w:type="pct"/>
          </w:tcPr>
          <w:p w:rsidR="00CC65B4" w:rsidRPr="00311A61" w:rsidRDefault="00CC65B4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74" w:type="pct"/>
            <w:vAlign w:val="center"/>
          </w:tcPr>
          <w:p w:rsidR="00CC65B4" w:rsidRPr="00311A61" w:rsidRDefault="00CC65B4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352" w:type="pct"/>
            <w:vAlign w:val="center"/>
          </w:tcPr>
          <w:p w:rsidR="00CC65B4" w:rsidRPr="00311A61" w:rsidRDefault="00CC65B4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30" w:type="pct"/>
            <w:vAlign w:val="center"/>
          </w:tcPr>
          <w:p w:rsidR="00CC65B4" w:rsidRPr="00311A61" w:rsidRDefault="00CC65B4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CC65B4" w:rsidRPr="00311A61" w:rsidRDefault="00CC65B4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84" w:type="pct"/>
            <w:vAlign w:val="center"/>
          </w:tcPr>
          <w:p w:rsidR="00CC65B4" w:rsidRPr="00311A61" w:rsidRDefault="00CC65B4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83" w:type="pct"/>
            <w:vAlign w:val="center"/>
          </w:tcPr>
          <w:p w:rsidR="00CC65B4" w:rsidRPr="00311A61" w:rsidRDefault="00CC65B4" w:rsidP="00D75264">
            <w:pPr>
              <w:jc w:val="left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  <w:highlight w:val="green"/>
              </w:rPr>
              <w:t>10</w:t>
            </w:r>
            <w:r w:rsidRPr="00311A61">
              <w:rPr>
                <w:rFonts w:eastAsia="仿宋"/>
                <w:kern w:val="0"/>
                <w:szCs w:val="21"/>
                <w:highlight w:val="green"/>
              </w:rPr>
              <w:t>电子本</w:t>
            </w:r>
            <w:r w:rsidRPr="00311A61">
              <w:rPr>
                <w:rFonts w:eastAsia="仿宋"/>
                <w:kern w:val="0"/>
                <w:szCs w:val="21"/>
                <w:highlight w:val="green"/>
              </w:rPr>
              <w:t>1(32)</w:t>
            </w:r>
          </w:p>
        </w:tc>
        <w:tc>
          <w:tcPr>
            <w:tcW w:w="1106" w:type="pct"/>
            <w:vAlign w:val="center"/>
          </w:tcPr>
          <w:p w:rsidR="00CC65B4" w:rsidRPr="00311A61" w:rsidRDefault="00CC65B4" w:rsidP="00D75264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</w:tr>
    </w:tbl>
    <w:p w:rsidR="00CC65B4" w:rsidRPr="00311A61" w:rsidRDefault="00CC65B4" w:rsidP="00CC65B4">
      <w:pPr>
        <w:ind w:firstLine="206"/>
        <w:jc w:val="left"/>
        <w:rPr>
          <w:rFonts w:eastAsia="仿宋"/>
          <w:kern w:val="0"/>
          <w:szCs w:val="21"/>
        </w:rPr>
      </w:pPr>
    </w:p>
    <w:p w:rsidR="00CC65B4" w:rsidRPr="00311A61" w:rsidRDefault="00CC65B4" w:rsidP="00CC65B4">
      <w:pPr>
        <w:numPr>
          <w:ilvl w:val="0"/>
          <w:numId w:val="1"/>
        </w:numPr>
        <w:ind w:firstLine="206"/>
        <w:jc w:val="left"/>
        <w:rPr>
          <w:rFonts w:eastAsia="仿宋"/>
          <w:b/>
          <w:bCs/>
          <w:kern w:val="0"/>
          <w:sz w:val="28"/>
          <w:szCs w:val="28"/>
        </w:rPr>
      </w:pPr>
      <w:r w:rsidRPr="00311A61">
        <w:rPr>
          <w:rFonts w:eastAsia="仿宋"/>
          <w:b/>
          <w:bCs/>
          <w:kern w:val="0"/>
          <w:sz w:val="28"/>
          <w:szCs w:val="28"/>
        </w:rPr>
        <w:t>线上教学计划</w:t>
      </w:r>
    </w:p>
    <w:p w:rsidR="00CC65B4" w:rsidRPr="00311A61" w:rsidRDefault="00CC65B4" w:rsidP="00CC65B4">
      <w:pPr>
        <w:jc w:val="left"/>
        <w:rPr>
          <w:rFonts w:eastAsia="仿宋"/>
          <w:b/>
          <w:bCs/>
          <w:kern w:val="0"/>
          <w:sz w:val="28"/>
          <w:szCs w:val="28"/>
        </w:rPr>
      </w:pPr>
      <w:r w:rsidRPr="00311A61">
        <w:rPr>
          <w:rFonts w:eastAsia="仿宋"/>
          <w:b/>
          <w:bCs/>
          <w:kern w:val="0"/>
          <w:sz w:val="30"/>
          <w:szCs w:val="30"/>
        </w:rPr>
        <w:t xml:space="preserve">  </w:t>
      </w:r>
      <w:r w:rsidRPr="00311A61">
        <w:rPr>
          <w:rFonts w:eastAsia="仿宋"/>
          <w:b/>
          <w:bCs/>
          <w:kern w:val="0"/>
          <w:sz w:val="28"/>
          <w:szCs w:val="28"/>
        </w:rPr>
        <w:t>1.</w:t>
      </w:r>
      <w:r w:rsidRPr="00311A61">
        <w:rPr>
          <w:rFonts w:eastAsia="仿宋"/>
          <w:b/>
          <w:bCs/>
          <w:kern w:val="0"/>
          <w:sz w:val="28"/>
          <w:szCs w:val="28"/>
        </w:rPr>
        <w:t>建群情况</w:t>
      </w:r>
    </w:p>
    <w:p w:rsidR="00CC65B4" w:rsidRPr="00311A61" w:rsidRDefault="00CC65B4" w:rsidP="00CC65B4">
      <w:pPr>
        <w:jc w:val="left"/>
        <w:rPr>
          <w:rFonts w:eastAsia="仿宋"/>
          <w:kern w:val="0"/>
          <w:sz w:val="28"/>
          <w:szCs w:val="28"/>
          <w:highlight w:val="green"/>
        </w:rPr>
      </w:pPr>
      <w:r w:rsidRPr="00311A61">
        <w:rPr>
          <w:rFonts w:eastAsia="仿宋"/>
          <w:b/>
          <w:bCs/>
          <w:kern w:val="0"/>
          <w:sz w:val="28"/>
          <w:szCs w:val="28"/>
        </w:rPr>
        <w:t xml:space="preserve">  </w:t>
      </w:r>
      <w:r w:rsidRPr="00311A61">
        <w:rPr>
          <w:rFonts w:eastAsia="仿宋"/>
          <w:kern w:val="0"/>
          <w:szCs w:val="21"/>
          <w:highlight w:val="green"/>
        </w:rPr>
        <w:t>要求列出相应授课班级的</w:t>
      </w:r>
      <w:proofErr w:type="spellStart"/>
      <w:r w:rsidRPr="00311A61">
        <w:rPr>
          <w:rFonts w:eastAsia="仿宋"/>
          <w:kern w:val="0"/>
          <w:szCs w:val="21"/>
          <w:highlight w:val="green"/>
        </w:rPr>
        <w:t>qq</w:t>
      </w:r>
      <w:proofErr w:type="spellEnd"/>
      <w:r w:rsidRPr="00311A61">
        <w:rPr>
          <w:rFonts w:eastAsia="仿宋"/>
          <w:kern w:val="0"/>
          <w:szCs w:val="21"/>
          <w:highlight w:val="green"/>
        </w:rPr>
        <w:t>群、</w:t>
      </w:r>
      <w:proofErr w:type="gramStart"/>
      <w:r w:rsidRPr="00311A61">
        <w:rPr>
          <w:rFonts w:eastAsia="仿宋"/>
          <w:kern w:val="0"/>
          <w:szCs w:val="21"/>
          <w:highlight w:val="green"/>
        </w:rPr>
        <w:t>微信群</w:t>
      </w:r>
      <w:proofErr w:type="gramEnd"/>
      <w:r w:rsidRPr="00311A61">
        <w:rPr>
          <w:rFonts w:eastAsia="仿宋"/>
          <w:kern w:val="0"/>
          <w:szCs w:val="21"/>
          <w:highlight w:val="green"/>
        </w:rPr>
        <w:t>等</w:t>
      </w:r>
    </w:p>
    <w:p w:rsidR="00CC65B4" w:rsidRPr="00311A61" w:rsidRDefault="00CC65B4" w:rsidP="00CC65B4">
      <w:pPr>
        <w:ind w:firstLineChars="100" w:firstLine="281"/>
        <w:jc w:val="left"/>
        <w:rPr>
          <w:rFonts w:eastAsia="仿宋"/>
          <w:b/>
          <w:bCs/>
          <w:kern w:val="0"/>
          <w:sz w:val="28"/>
          <w:szCs w:val="28"/>
        </w:rPr>
      </w:pPr>
      <w:r w:rsidRPr="00311A61">
        <w:rPr>
          <w:rFonts w:eastAsia="仿宋"/>
          <w:b/>
          <w:bCs/>
          <w:kern w:val="0"/>
          <w:sz w:val="28"/>
          <w:szCs w:val="28"/>
        </w:rPr>
        <w:t>2.</w:t>
      </w:r>
      <w:r w:rsidRPr="00311A61">
        <w:rPr>
          <w:rFonts w:eastAsia="仿宋"/>
          <w:b/>
          <w:bCs/>
          <w:kern w:val="0"/>
          <w:sz w:val="28"/>
          <w:szCs w:val="28"/>
        </w:rPr>
        <w:t>学习要求</w:t>
      </w:r>
    </w:p>
    <w:p w:rsidR="00CC65B4" w:rsidRPr="00311A61" w:rsidRDefault="00CC65B4" w:rsidP="00CC65B4">
      <w:pPr>
        <w:ind w:firstLineChars="100" w:firstLine="210"/>
        <w:jc w:val="left"/>
        <w:rPr>
          <w:rFonts w:eastAsia="仿宋"/>
          <w:kern w:val="0"/>
          <w:szCs w:val="21"/>
          <w:highlight w:val="green"/>
        </w:rPr>
      </w:pPr>
      <w:r w:rsidRPr="00311A61">
        <w:rPr>
          <w:rFonts w:eastAsia="仿宋"/>
          <w:kern w:val="0"/>
          <w:szCs w:val="21"/>
          <w:highlight w:val="green"/>
        </w:rPr>
        <w:t>要具体、使用，公布给学生，同时包括作业提交、考核要求、在线答疑等</w:t>
      </w:r>
    </w:p>
    <w:p w:rsidR="00CC65B4" w:rsidRPr="00311A61" w:rsidRDefault="00CC65B4" w:rsidP="00CC65B4">
      <w:pPr>
        <w:ind w:firstLineChars="100" w:firstLine="281"/>
        <w:jc w:val="left"/>
        <w:rPr>
          <w:rFonts w:eastAsia="仿宋"/>
          <w:b/>
          <w:bCs/>
          <w:kern w:val="0"/>
          <w:sz w:val="28"/>
          <w:szCs w:val="28"/>
        </w:rPr>
      </w:pPr>
      <w:r w:rsidRPr="00311A61">
        <w:rPr>
          <w:rFonts w:eastAsia="仿宋"/>
          <w:b/>
          <w:bCs/>
          <w:kern w:val="0"/>
          <w:sz w:val="28"/>
          <w:szCs w:val="28"/>
        </w:rPr>
        <w:t>3.1-4</w:t>
      </w:r>
      <w:r w:rsidRPr="00311A61">
        <w:rPr>
          <w:rFonts w:eastAsia="仿宋"/>
          <w:b/>
          <w:bCs/>
          <w:kern w:val="0"/>
          <w:sz w:val="28"/>
          <w:szCs w:val="28"/>
        </w:rPr>
        <w:t>周线上学习内容和互动讨论安排</w:t>
      </w:r>
    </w:p>
    <w:tbl>
      <w:tblPr>
        <w:tblStyle w:val="a5"/>
        <w:tblW w:w="6314" w:type="pct"/>
        <w:tblInd w:w="-1105" w:type="dxa"/>
        <w:tblLook w:val="04A0" w:firstRow="1" w:lastRow="0" w:firstColumn="1" w:lastColumn="0" w:noHBand="0" w:noVBand="1"/>
      </w:tblPr>
      <w:tblGrid>
        <w:gridCol w:w="1047"/>
        <w:gridCol w:w="1302"/>
        <w:gridCol w:w="2034"/>
        <w:gridCol w:w="1954"/>
        <w:gridCol w:w="1881"/>
        <w:gridCol w:w="2544"/>
      </w:tblGrid>
      <w:tr w:rsidR="00CC65B4" w:rsidRPr="00311A61" w:rsidTr="00D75264">
        <w:trPr>
          <w:trHeight w:val="375"/>
        </w:trPr>
        <w:tc>
          <w:tcPr>
            <w:tcW w:w="486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周次</w:t>
            </w:r>
          </w:p>
        </w:tc>
        <w:tc>
          <w:tcPr>
            <w:tcW w:w="604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上课时间</w:t>
            </w:r>
          </w:p>
        </w:tc>
        <w:tc>
          <w:tcPr>
            <w:tcW w:w="945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观看视频</w:t>
            </w:r>
          </w:p>
        </w:tc>
        <w:tc>
          <w:tcPr>
            <w:tcW w:w="908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阅读资料</w:t>
            </w:r>
          </w:p>
        </w:tc>
        <w:tc>
          <w:tcPr>
            <w:tcW w:w="874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作业习题</w:t>
            </w:r>
          </w:p>
        </w:tc>
        <w:tc>
          <w:tcPr>
            <w:tcW w:w="1182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  <w:r w:rsidRPr="00311A61">
              <w:rPr>
                <w:rFonts w:eastAsia="仿宋"/>
                <w:kern w:val="0"/>
                <w:szCs w:val="21"/>
              </w:rPr>
              <w:t>讨论话题</w:t>
            </w:r>
          </w:p>
        </w:tc>
      </w:tr>
      <w:tr w:rsidR="00CC65B4" w:rsidRPr="00311A61" w:rsidTr="00D75264">
        <w:trPr>
          <w:trHeight w:val="586"/>
        </w:trPr>
        <w:tc>
          <w:tcPr>
            <w:tcW w:w="486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  <w:highlight w:val="green"/>
              </w:rPr>
            </w:pPr>
            <w:r w:rsidRPr="00311A61">
              <w:rPr>
                <w:rFonts w:eastAsia="仿宋"/>
                <w:kern w:val="0"/>
                <w:szCs w:val="21"/>
                <w:highlight w:val="green"/>
              </w:rPr>
              <w:t>1/1</w:t>
            </w:r>
          </w:p>
        </w:tc>
        <w:tc>
          <w:tcPr>
            <w:tcW w:w="604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  <w:highlight w:val="green"/>
              </w:rPr>
            </w:pPr>
            <w:r w:rsidRPr="00311A61">
              <w:rPr>
                <w:rFonts w:eastAsia="仿宋"/>
                <w:kern w:val="0"/>
                <w:szCs w:val="21"/>
                <w:highlight w:val="green"/>
              </w:rPr>
              <w:t>2</w:t>
            </w:r>
            <w:r w:rsidRPr="00311A61">
              <w:rPr>
                <w:rFonts w:eastAsia="仿宋"/>
                <w:kern w:val="0"/>
                <w:szCs w:val="21"/>
                <w:highlight w:val="green"/>
              </w:rPr>
              <w:t>月</w:t>
            </w:r>
            <w:r w:rsidRPr="00311A61">
              <w:rPr>
                <w:rFonts w:eastAsia="仿宋"/>
                <w:kern w:val="0"/>
                <w:szCs w:val="21"/>
                <w:highlight w:val="green"/>
              </w:rPr>
              <w:t>15/8:00-9:40</w:t>
            </w:r>
          </w:p>
        </w:tc>
        <w:tc>
          <w:tcPr>
            <w:tcW w:w="945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08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82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C65B4" w:rsidRPr="00311A61" w:rsidTr="00D75264">
        <w:trPr>
          <w:trHeight w:val="586"/>
        </w:trPr>
        <w:tc>
          <w:tcPr>
            <w:tcW w:w="486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  <w:highlight w:val="green"/>
              </w:rPr>
            </w:pPr>
            <w:r w:rsidRPr="00311A61">
              <w:rPr>
                <w:rFonts w:eastAsia="仿宋"/>
                <w:kern w:val="0"/>
                <w:szCs w:val="21"/>
                <w:highlight w:val="green"/>
              </w:rPr>
              <w:t>1/2</w:t>
            </w:r>
          </w:p>
        </w:tc>
        <w:tc>
          <w:tcPr>
            <w:tcW w:w="604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  <w:highlight w:val="green"/>
              </w:rPr>
            </w:pPr>
          </w:p>
        </w:tc>
        <w:tc>
          <w:tcPr>
            <w:tcW w:w="945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08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82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C65B4" w:rsidRPr="00311A61" w:rsidTr="00D75264">
        <w:trPr>
          <w:trHeight w:val="586"/>
        </w:trPr>
        <w:tc>
          <w:tcPr>
            <w:tcW w:w="486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  <w:highlight w:val="green"/>
              </w:rPr>
            </w:pPr>
            <w:r w:rsidRPr="00311A61">
              <w:rPr>
                <w:rFonts w:eastAsia="仿宋"/>
                <w:kern w:val="0"/>
                <w:szCs w:val="21"/>
                <w:highlight w:val="green"/>
              </w:rPr>
              <w:t>2/1</w:t>
            </w:r>
          </w:p>
        </w:tc>
        <w:tc>
          <w:tcPr>
            <w:tcW w:w="604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  <w:highlight w:val="green"/>
              </w:rPr>
            </w:pPr>
          </w:p>
        </w:tc>
        <w:tc>
          <w:tcPr>
            <w:tcW w:w="945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08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82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C65B4" w:rsidRPr="00311A61" w:rsidTr="00D75264">
        <w:trPr>
          <w:trHeight w:val="586"/>
        </w:trPr>
        <w:tc>
          <w:tcPr>
            <w:tcW w:w="486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  <w:highlight w:val="green"/>
              </w:rPr>
            </w:pPr>
            <w:r w:rsidRPr="00311A61">
              <w:rPr>
                <w:rFonts w:eastAsia="仿宋"/>
                <w:kern w:val="0"/>
                <w:szCs w:val="21"/>
                <w:highlight w:val="green"/>
              </w:rPr>
              <w:t>2/2</w:t>
            </w:r>
          </w:p>
        </w:tc>
        <w:tc>
          <w:tcPr>
            <w:tcW w:w="604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  <w:highlight w:val="green"/>
              </w:rPr>
            </w:pPr>
          </w:p>
        </w:tc>
        <w:tc>
          <w:tcPr>
            <w:tcW w:w="945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08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82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C65B4" w:rsidRPr="00311A61" w:rsidTr="00D75264">
        <w:trPr>
          <w:trHeight w:val="586"/>
        </w:trPr>
        <w:tc>
          <w:tcPr>
            <w:tcW w:w="486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  <w:highlight w:val="green"/>
              </w:rPr>
            </w:pPr>
            <w:r w:rsidRPr="00311A61">
              <w:rPr>
                <w:rFonts w:eastAsia="仿宋"/>
                <w:kern w:val="0"/>
                <w:szCs w:val="21"/>
                <w:highlight w:val="green"/>
              </w:rPr>
              <w:t>***</w:t>
            </w:r>
          </w:p>
        </w:tc>
        <w:tc>
          <w:tcPr>
            <w:tcW w:w="604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  <w:highlight w:val="green"/>
              </w:rPr>
            </w:pPr>
          </w:p>
        </w:tc>
        <w:tc>
          <w:tcPr>
            <w:tcW w:w="945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08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82" w:type="pct"/>
            <w:vAlign w:val="center"/>
          </w:tcPr>
          <w:p w:rsidR="00CC65B4" w:rsidRPr="00311A61" w:rsidRDefault="00CC65B4" w:rsidP="00D7526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</w:tbl>
    <w:p w:rsidR="00CC65B4" w:rsidRPr="00311A61" w:rsidRDefault="00CC65B4" w:rsidP="00CC65B4">
      <w:pPr>
        <w:jc w:val="left"/>
        <w:rPr>
          <w:rFonts w:eastAsia="仿宋"/>
          <w:kern w:val="0"/>
          <w:szCs w:val="21"/>
        </w:rPr>
      </w:pPr>
    </w:p>
    <w:p w:rsidR="00CC65B4" w:rsidRPr="00311A61" w:rsidRDefault="00CC65B4" w:rsidP="00CC65B4">
      <w:pPr>
        <w:jc w:val="left"/>
        <w:rPr>
          <w:rFonts w:eastAsia="仿宋"/>
          <w:kern w:val="0"/>
          <w:szCs w:val="21"/>
          <w:highlight w:val="green"/>
        </w:rPr>
      </w:pPr>
      <w:r w:rsidRPr="00311A61">
        <w:rPr>
          <w:rFonts w:eastAsia="仿宋"/>
          <w:kern w:val="0"/>
          <w:szCs w:val="21"/>
          <w:highlight w:val="green"/>
        </w:rPr>
        <w:t>说明：</w:t>
      </w:r>
    </w:p>
    <w:p w:rsidR="00CC65B4" w:rsidRPr="00311A61" w:rsidRDefault="00CC65B4" w:rsidP="00CC65B4">
      <w:pPr>
        <w:pStyle w:val="a6"/>
        <w:ind w:firstLineChars="0" w:firstLine="0"/>
        <w:jc w:val="left"/>
        <w:rPr>
          <w:rFonts w:eastAsia="仿宋"/>
          <w:kern w:val="0"/>
          <w:szCs w:val="21"/>
          <w:highlight w:val="green"/>
        </w:rPr>
      </w:pPr>
      <w:r w:rsidRPr="00311A61">
        <w:rPr>
          <w:rFonts w:eastAsia="仿宋"/>
          <w:kern w:val="0"/>
          <w:szCs w:val="21"/>
          <w:highlight w:val="green"/>
        </w:rPr>
        <w:t>1.2019-2020</w:t>
      </w:r>
      <w:r w:rsidRPr="00311A61">
        <w:rPr>
          <w:rFonts w:eastAsia="仿宋"/>
          <w:kern w:val="0"/>
          <w:szCs w:val="21"/>
          <w:highlight w:val="green"/>
        </w:rPr>
        <w:t>学年第二学期本单位开设的理论课、含实验的理论课、公共体育都需要填写。</w:t>
      </w:r>
    </w:p>
    <w:p w:rsidR="00CC65B4" w:rsidRPr="00311A61" w:rsidRDefault="00CC65B4" w:rsidP="00CC65B4">
      <w:pPr>
        <w:pStyle w:val="a6"/>
        <w:ind w:firstLineChars="0" w:firstLine="0"/>
        <w:jc w:val="left"/>
        <w:rPr>
          <w:rFonts w:eastAsia="仿宋"/>
          <w:kern w:val="0"/>
          <w:szCs w:val="21"/>
          <w:highlight w:val="green"/>
        </w:rPr>
      </w:pPr>
      <w:r w:rsidRPr="00311A61">
        <w:rPr>
          <w:rFonts w:eastAsia="仿宋"/>
          <w:kern w:val="0"/>
          <w:szCs w:val="21"/>
          <w:highlight w:val="green"/>
        </w:rPr>
        <w:t>2.“</w:t>
      </w:r>
      <w:r w:rsidRPr="00311A61">
        <w:rPr>
          <w:rFonts w:eastAsia="仿宋"/>
          <w:kern w:val="0"/>
          <w:szCs w:val="21"/>
          <w:highlight w:val="green"/>
        </w:rPr>
        <w:t>属性</w:t>
      </w:r>
      <w:r w:rsidRPr="00311A61">
        <w:rPr>
          <w:rFonts w:eastAsia="仿宋"/>
          <w:kern w:val="0"/>
          <w:szCs w:val="21"/>
          <w:highlight w:val="green"/>
        </w:rPr>
        <w:t>”</w:t>
      </w:r>
      <w:r w:rsidRPr="00311A61">
        <w:rPr>
          <w:rFonts w:eastAsia="仿宋"/>
          <w:kern w:val="0"/>
          <w:szCs w:val="21"/>
          <w:highlight w:val="green"/>
        </w:rPr>
        <w:t>填写：通识必修</w:t>
      </w:r>
      <w:r w:rsidRPr="00311A61">
        <w:rPr>
          <w:rFonts w:eastAsia="仿宋"/>
          <w:kern w:val="0"/>
          <w:szCs w:val="21"/>
          <w:highlight w:val="green"/>
        </w:rPr>
        <w:t>/</w:t>
      </w:r>
      <w:r w:rsidRPr="00311A61">
        <w:rPr>
          <w:rFonts w:eastAsia="仿宋"/>
          <w:kern w:val="0"/>
          <w:szCs w:val="21"/>
          <w:highlight w:val="green"/>
        </w:rPr>
        <w:t>学科必修</w:t>
      </w:r>
      <w:r w:rsidRPr="00311A61">
        <w:rPr>
          <w:rFonts w:eastAsia="仿宋"/>
          <w:kern w:val="0"/>
          <w:szCs w:val="21"/>
          <w:highlight w:val="green"/>
        </w:rPr>
        <w:t>/</w:t>
      </w:r>
      <w:r w:rsidRPr="00311A61">
        <w:rPr>
          <w:rFonts w:eastAsia="仿宋"/>
          <w:kern w:val="0"/>
          <w:szCs w:val="21"/>
          <w:highlight w:val="green"/>
        </w:rPr>
        <w:t>学科选修</w:t>
      </w:r>
      <w:r w:rsidRPr="00311A61">
        <w:rPr>
          <w:rFonts w:eastAsia="仿宋"/>
          <w:kern w:val="0"/>
          <w:szCs w:val="21"/>
          <w:highlight w:val="green"/>
        </w:rPr>
        <w:t>/</w:t>
      </w:r>
      <w:r w:rsidRPr="00311A61">
        <w:rPr>
          <w:rFonts w:eastAsia="仿宋"/>
          <w:kern w:val="0"/>
          <w:szCs w:val="21"/>
          <w:highlight w:val="green"/>
        </w:rPr>
        <w:t>专业必修</w:t>
      </w:r>
      <w:r w:rsidRPr="00311A61">
        <w:rPr>
          <w:rFonts w:eastAsia="仿宋"/>
          <w:kern w:val="0"/>
          <w:szCs w:val="21"/>
          <w:highlight w:val="green"/>
        </w:rPr>
        <w:t>/</w:t>
      </w:r>
      <w:r w:rsidRPr="00311A61">
        <w:rPr>
          <w:rFonts w:eastAsia="仿宋"/>
          <w:kern w:val="0"/>
          <w:szCs w:val="21"/>
          <w:highlight w:val="green"/>
        </w:rPr>
        <w:t>专业选修</w:t>
      </w:r>
      <w:r w:rsidRPr="00311A61">
        <w:rPr>
          <w:rFonts w:eastAsia="仿宋"/>
          <w:kern w:val="0"/>
          <w:szCs w:val="21"/>
          <w:highlight w:val="green"/>
        </w:rPr>
        <w:t>/</w:t>
      </w:r>
      <w:r w:rsidRPr="00311A61">
        <w:rPr>
          <w:rFonts w:eastAsia="仿宋"/>
          <w:kern w:val="0"/>
          <w:szCs w:val="21"/>
          <w:highlight w:val="green"/>
        </w:rPr>
        <w:t>创新创业专门</w:t>
      </w:r>
      <w:r w:rsidRPr="00311A61">
        <w:rPr>
          <w:rFonts w:eastAsia="仿宋"/>
          <w:kern w:val="0"/>
          <w:szCs w:val="21"/>
          <w:highlight w:val="green"/>
        </w:rPr>
        <w:t>/</w:t>
      </w:r>
      <w:r w:rsidRPr="00311A61">
        <w:rPr>
          <w:rFonts w:eastAsia="仿宋"/>
          <w:kern w:val="0"/>
          <w:szCs w:val="21"/>
          <w:highlight w:val="green"/>
        </w:rPr>
        <w:t>创新创业专业。</w:t>
      </w:r>
    </w:p>
    <w:p w:rsidR="00CC65B4" w:rsidRPr="00311A61" w:rsidRDefault="00CC65B4" w:rsidP="00CC65B4">
      <w:pPr>
        <w:pStyle w:val="a6"/>
        <w:ind w:firstLineChars="0" w:firstLine="0"/>
        <w:jc w:val="left"/>
        <w:rPr>
          <w:rFonts w:eastAsia="仿宋"/>
          <w:kern w:val="0"/>
          <w:szCs w:val="21"/>
          <w:highlight w:val="green"/>
        </w:rPr>
      </w:pPr>
      <w:r w:rsidRPr="00311A61">
        <w:rPr>
          <w:rFonts w:eastAsia="仿宋"/>
          <w:kern w:val="0"/>
          <w:szCs w:val="21"/>
          <w:highlight w:val="green"/>
        </w:rPr>
        <w:t>3.1-4</w:t>
      </w:r>
      <w:r w:rsidRPr="00311A61">
        <w:rPr>
          <w:rFonts w:eastAsia="仿宋"/>
          <w:kern w:val="0"/>
          <w:szCs w:val="21"/>
          <w:highlight w:val="green"/>
        </w:rPr>
        <w:t>周线上学习内容要细化到每周每次课观看哪些视频材料、读那些书籍资料、完成哪些作业习题；互动讨论安排在保证及时回答学生疑问的前提下，要细化每周要发起的讨论话题，并及时引导、积极互动。</w:t>
      </w:r>
    </w:p>
    <w:p w:rsidR="00CC65B4" w:rsidRDefault="00CC65B4" w:rsidP="00CC65B4">
      <w:r w:rsidRPr="00311A61">
        <w:rPr>
          <w:rFonts w:eastAsia="仿宋"/>
          <w:kern w:val="0"/>
          <w:szCs w:val="21"/>
          <w:highlight w:val="green"/>
        </w:rPr>
        <w:t>4.“</w:t>
      </w:r>
      <w:r w:rsidRPr="00311A61">
        <w:rPr>
          <w:rFonts w:eastAsia="仿宋"/>
          <w:kern w:val="0"/>
          <w:szCs w:val="21"/>
          <w:highlight w:val="green"/>
        </w:rPr>
        <w:t>线上教学计划</w:t>
      </w:r>
      <w:r w:rsidRPr="00311A61">
        <w:rPr>
          <w:rFonts w:eastAsia="仿宋"/>
          <w:kern w:val="0"/>
          <w:szCs w:val="21"/>
          <w:highlight w:val="green"/>
        </w:rPr>
        <w:t>”</w:t>
      </w:r>
      <w:r w:rsidRPr="00311A61">
        <w:rPr>
          <w:rFonts w:eastAsia="仿宋"/>
          <w:kern w:val="0"/>
          <w:szCs w:val="21"/>
          <w:highlight w:val="green"/>
        </w:rPr>
        <w:t>尽可能详细，另加页。</w:t>
      </w:r>
      <w:bookmarkStart w:id="0" w:name="_GoBack"/>
      <w:bookmarkEnd w:id="0"/>
    </w:p>
    <w:sectPr w:rsidR="00CC6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82" w:rsidRDefault="00AF3C82" w:rsidP="00CC65B4">
      <w:r>
        <w:separator/>
      </w:r>
    </w:p>
  </w:endnote>
  <w:endnote w:type="continuationSeparator" w:id="0">
    <w:p w:rsidR="00AF3C82" w:rsidRDefault="00AF3C82" w:rsidP="00CC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82" w:rsidRDefault="00AF3C82" w:rsidP="00CC65B4">
      <w:r>
        <w:separator/>
      </w:r>
    </w:p>
  </w:footnote>
  <w:footnote w:type="continuationSeparator" w:id="0">
    <w:p w:rsidR="00AF3C82" w:rsidRDefault="00AF3C82" w:rsidP="00CC6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09B5E6"/>
    <w:multiLevelType w:val="singleLevel"/>
    <w:tmpl w:val="FC09B5E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C3"/>
    <w:rsid w:val="000575C3"/>
    <w:rsid w:val="00A84361"/>
    <w:rsid w:val="00AF3C82"/>
    <w:rsid w:val="00C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6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65B4"/>
    <w:rPr>
      <w:kern w:val="2"/>
      <w:sz w:val="18"/>
      <w:szCs w:val="18"/>
    </w:rPr>
  </w:style>
  <w:style w:type="paragraph" w:styleId="a4">
    <w:name w:val="footer"/>
    <w:basedOn w:val="a"/>
    <w:link w:val="Char0"/>
    <w:rsid w:val="00CC6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65B4"/>
    <w:rPr>
      <w:kern w:val="2"/>
      <w:sz w:val="18"/>
      <w:szCs w:val="18"/>
    </w:rPr>
  </w:style>
  <w:style w:type="table" w:styleId="a5">
    <w:name w:val="Table Grid"/>
    <w:basedOn w:val="a1"/>
    <w:qFormat/>
    <w:rsid w:val="00CC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65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6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65B4"/>
    <w:rPr>
      <w:kern w:val="2"/>
      <w:sz w:val="18"/>
      <w:szCs w:val="18"/>
    </w:rPr>
  </w:style>
  <w:style w:type="paragraph" w:styleId="a4">
    <w:name w:val="footer"/>
    <w:basedOn w:val="a"/>
    <w:link w:val="Char0"/>
    <w:rsid w:val="00CC6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65B4"/>
    <w:rPr>
      <w:kern w:val="2"/>
      <w:sz w:val="18"/>
      <w:szCs w:val="18"/>
    </w:rPr>
  </w:style>
  <w:style w:type="table" w:styleId="a5">
    <w:name w:val="Table Grid"/>
    <w:basedOn w:val="a1"/>
    <w:qFormat/>
    <w:rsid w:val="00CC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65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452</Characters>
  <Application>Microsoft Office Word</Application>
  <DocSecurity>0</DocSecurity>
  <Lines>10</Lines>
  <Paragraphs>4</Paragraphs>
  <ScaleCrop>false</ScaleCrop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2020-02-05T10:03:00Z</dcterms:created>
  <dcterms:modified xsi:type="dcterms:W3CDTF">2020-02-05T10:05:00Z</dcterms:modified>
</cp:coreProperties>
</file>